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3D7D" w14:textId="77777777" w:rsidR="00AD3F80" w:rsidRPr="00AD3F80" w:rsidRDefault="00AD3F80" w:rsidP="00AD3F80">
      <w:pPr>
        <w:rPr>
          <w:b/>
          <w:bCs/>
        </w:rPr>
      </w:pPr>
      <w:r w:rsidRPr="00AD3F80">
        <w:rPr>
          <w:b/>
          <w:bCs/>
        </w:rPr>
        <w:t>Rückerstattungsrichtlinie für „das Herz“</w:t>
      </w:r>
    </w:p>
    <w:p w14:paraId="50B2D208" w14:textId="77777777" w:rsidR="00AD3F80" w:rsidRPr="00AD3F80" w:rsidRDefault="00AD3F80" w:rsidP="00AD3F80">
      <w:pPr>
        <w:rPr>
          <w:b/>
          <w:bCs/>
        </w:rPr>
      </w:pPr>
      <w:r w:rsidRPr="00AD3F80">
        <w:rPr>
          <w:b/>
          <w:bCs/>
        </w:rPr>
        <w:t>1. Widerrufsrecht</w:t>
      </w:r>
    </w:p>
    <w:p w14:paraId="77304CC7" w14:textId="77777777" w:rsidR="00AD3F80" w:rsidRPr="00AD3F80" w:rsidRDefault="00AD3F80" w:rsidP="00AD3F80">
      <w:r w:rsidRPr="00AD3F80">
        <w:t>Kunden haben das Recht, binnen 14 Tagen ohne Angabe von Gründen den Kaufvertrag zu widerrufen. Die Widerrufsfrist beträgt 14 Tage ab dem Tag, an dem du oder ein von dir benannter Dritter die Ware erhalten haben.</w:t>
      </w:r>
    </w:p>
    <w:p w14:paraId="12FE6043" w14:textId="77777777" w:rsidR="00AD3F80" w:rsidRPr="00AD3F80" w:rsidRDefault="00AD3F80" w:rsidP="00AD3F80">
      <w:pPr>
        <w:rPr>
          <w:b/>
          <w:bCs/>
        </w:rPr>
      </w:pPr>
      <w:r w:rsidRPr="00AD3F80">
        <w:rPr>
          <w:b/>
          <w:bCs/>
        </w:rPr>
        <w:t>2. Rückgabe der Ware</w:t>
      </w:r>
    </w:p>
    <w:p w14:paraId="43BFA875" w14:textId="77777777" w:rsidR="00AD3F80" w:rsidRPr="00AD3F80" w:rsidRDefault="00AD3F80" w:rsidP="00AD3F80">
      <w:r w:rsidRPr="00AD3F80">
        <w:t>Um von deinem Widerrufsrecht Gebrauch zu machen, musst du uns mittels einer eindeutigen Erklärung (z.</w:t>
      </w:r>
      <w:r w:rsidRPr="00AD3F80">
        <w:rPr>
          <w:rFonts w:ascii="Arial" w:hAnsi="Arial" w:cs="Arial"/>
        </w:rPr>
        <w:t> </w:t>
      </w:r>
      <w:r w:rsidRPr="00AD3F80">
        <w:t xml:space="preserve">B. per E-Mail an [Deine E-Mail-Adresse]) </w:t>
      </w:r>
      <w:r w:rsidRPr="00AD3F80">
        <w:rPr>
          <w:rFonts w:ascii="Aptos" w:hAnsi="Aptos" w:cs="Aptos"/>
        </w:rPr>
        <w:t>ü</w:t>
      </w:r>
      <w:r w:rsidRPr="00AD3F80">
        <w:t>ber deinen Entschluss informieren, den Vertrag zu widerrufen.</w:t>
      </w:r>
    </w:p>
    <w:p w14:paraId="2AAE5A3C" w14:textId="77777777" w:rsidR="00AD3F80" w:rsidRPr="00AD3F80" w:rsidRDefault="00AD3F80" w:rsidP="00AD3F80">
      <w:pPr>
        <w:rPr>
          <w:b/>
          <w:bCs/>
        </w:rPr>
      </w:pPr>
      <w:r w:rsidRPr="00AD3F80">
        <w:rPr>
          <w:b/>
          <w:bCs/>
        </w:rPr>
        <w:t>3. Rücksendung</w:t>
      </w:r>
    </w:p>
    <w:p w14:paraId="7DC87F71" w14:textId="77777777" w:rsidR="00AD3F80" w:rsidRPr="00AD3F80" w:rsidRDefault="00AD3F80" w:rsidP="00AD3F80">
      <w:r w:rsidRPr="00AD3F80">
        <w:t>Die Ware ist innerhalb von 14 Tagen nach Widerrufserklärung an uns zurückzusenden. Die Kosten der Rücksendung trägt der Kunde, falls nicht anders vereinbart.</w:t>
      </w:r>
    </w:p>
    <w:p w14:paraId="0FCE157A" w14:textId="77777777" w:rsidR="00AD3F80" w:rsidRPr="00AD3F80" w:rsidRDefault="00AD3F80" w:rsidP="00AD3F80">
      <w:pPr>
        <w:rPr>
          <w:b/>
          <w:bCs/>
        </w:rPr>
      </w:pPr>
      <w:r w:rsidRPr="00AD3F80">
        <w:rPr>
          <w:b/>
          <w:bCs/>
        </w:rPr>
        <w:t>4. Rückerstattung</w:t>
      </w:r>
    </w:p>
    <w:p w14:paraId="701AB3DF" w14:textId="77777777" w:rsidR="00AD3F80" w:rsidRPr="00AD3F80" w:rsidRDefault="00AD3F80" w:rsidP="00AD3F80">
      <w:r w:rsidRPr="00AD3F80">
        <w:t>Nach Eingang und Prüfung der zurückgesandten Ware erstatten wir dir den Kaufpreis über die ursprüngliche Zahlungsmethode zurück. Dies erfolgt innerhalb von 14 Tagen nach Erhalt der Ware.</w:t>
      </w:r>
    </w:p>
    <w:p w14:paraId="4B7367F3" w14:textId="77777777" w:rsidR="00AD3F80" w:rsidRPr="00AD3F80" w:rsidRDefault="00AD3F80" w:rsidP="00AD3F80">
      <w:pPr>
        <w:rPr>
          <w:b/>
          <w:bCs/>
        </w:rPr>
      </w:pPr>
      <w:r w:rsidRPr="00AD3F80">
        <w:rPr>
          <w:b/>
          <w:bCs/>
        </w:rPr>
        <w:t>5. Ausnahme von der Rückgabe</w:t>
      </w:r>
    </w:p>
    <w:p w14:paraId="2567AB86" w14:textId="77777777" w:rsidR="00AD3F80" w:rsidRPr="00AD3F80" w:rsidRDefault="00AD3F80" w:rsidP="00AD3F80">
      <w:r w:rsidRPr="00AD3F80">
        <w:t>Von der Rückgabe ausgeschlossen sind personalisierte oder speziell für dich angefertigte Waren, soweit diese eindeutig auf deine Bedürfnisse zugeschnitten sind.</w:t>
      </w:r>
    </w:p>
    <w:p w14:paraId="152BE9C8" w14:textId="77777777" w:rsidR="00AD3F80" w:rsidRPr="00AD3F80" w:rsidRDefault="00AD3F80" w:rsidP="00AD3F80">
      <w:pPr>
        <w:rPr>
          <w:b/>
          <w:bCs/>
        </w:rPr>
      </w:pPr>
      <w:r w:rsidRPr="00AD3F80">
        <w:rPr>
          <w:b/>
          <w:bCs/>
        </w:rPr>
        <w:t>6. Zustand der Ware</w:t>
      </w:r>
    </w:p>
    <w:p w14:paraId="50B456AD" w14:textId="77777777" w:rsidR="00AD3F80" w:rsidRPr="00AD3F80" w:rsidRDefault="00AD3F80" w:rsidP="00AD3F80">
      <w:r w:rsidRPr="00AD3F80">
        <w:t>Die Ware sollte unbenutzt und in der Originalverpackung zurückgesendet werden. Für Wertminderungen, die durch unsachgemäße Handhabung entstanden sind, können wir gegebenenfalls Entschädigung fordern.</w:t>
      </w:r>
    </w:p>
    <w:p w14:paraId="316E0D74" w14:textId="77777777" w:rsidR="00AD3F80" w:rsidRPr="00AD3F80" w:rsidRDefault="00AD3F80" w:rsidP="00AD3F80">
      <w:pPr>
        <w:rPr>
          <w:b/>
          <w:bCs/>
        </w:rPr>
      </w:pPr>
      <w:r w:rsidRPr="00AD3F80">
        <w:rPr>
          <w:b/>
          <w:bCs/>
        </w:rPr>
        <w:t>7. Kontakt bei Rückfragen</w:t>
      </w:r>
    </w:p>
    <w:p w14:paraId="6606F67A" w14:textId="16DF3998" w:rsidR="00AD3F80" w:rsidRPr="00AD3F80" w:rsidRDefault="00AD3F80" w:rsidP="00AD3F80">
      <w:r w:rsidRPr="00AD3F80">
        <w:t>Bei Fragen zur Rückgabe oder Rückerstattung kannst du unseren Kundenservice kontaktieren:</w:t>
      </w:r>
      <w:r w:rsidRPr="00AD3F80">
        <w:br/>
        <w:t xml:space="preserve">E-Mail: </w:t>
      </w:r>
      <w:hyperlink r:id="rId4" w:history="1">
        <w:r w:rsidRPr="00D70261">
          <w:rPr>
            <w:rStyle w:val="Hyperlink"/>
          </w:rPr>
          <w:t>meier@d-a-s-h-e-r-z.de</w:t>
        </w:r>
      </w:hyperlink>
      <w:r>
        <w:t xml:space="preserve">                                                                                                        </w:t>
      </w:r>
      <w:r w:rsidRPr="00AD3F80">
        <w:t xml:space="preserve">Telefon: </w:t>
      </w:r>
      <w:r>
        <w:t>0176/72599766</w:t>
      </w:r>
    </w:p>
    <w:p w14:paraId="4D36A7DB" w14:textId="77777777" w:rsidR="008F2D03" w:rsidRDefault="008F2D03"/>
    <w:sectPr w:rsidR="008F2D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80"/>
    <w:rsid w:val="007B332C"/>
    <w:rsid w:val="008F2D03"/>
    <w:rsid w:val="00AD3F80"/>
    <w:rsid w:val="00CC6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8820"/>
  <w15:chartTrackingRefBased/>
  <w15:docId w15:val="{60F6A0F3-A352-4233-8D00-36B812C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3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3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3F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3F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3F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3F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3F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3F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3F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3F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3F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3F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3F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3F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3F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3F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3F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3F80"/>
    <w:rPr>
      <w:rFonts w:eastAsiaTheme="majorEastAsia" w:cstheme="majorBidi"/>
      <w:color w:val="272727" w:themeColor="text1" w:themeTint="D8"/>
    </w:rPr>
  </w:style>
  <w:style w:type="paragraph" w:styleId="Titel">
    <w:name w:val="Title"/>
    <w:basedOn w:val="Standard"/>
    <w:next w:val="Standard"/>
    <w:link w:val="TitelZchn"/>
    <w:uiPriority w:val="10"/>
    <w:qFormat/>
    <w:rsid w:val="00AD3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3F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3F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3F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3F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3F80"/>
    <w:rPr>
      <w:i/>
      <w:iCs/>
      <w:color w:val="404040" w:themeColor="text1" w:themeTint="BF"/>
    </w:rPr>
  </w:style>
  <w:style w:type="paragraph" w:styleId="Listenabsatz">
    <w:name w:val="List Paragraph"/>
    <w:basedOn w:val="Standard"/>
    <w:uiPriority w:val="34"/>
    <w:qFormat/>
    <w:rsid w:val="00AD3F80"/>
    <w:pPr>
      <w:ind w:left="720"/>
      <w:contextualSpacing/>
    </w:pPr>
  </w:style>
  <w:style w:type="character" w:styleId="IntensiveHervorhebung">
    <w:name w:val="Intense Emphasis"/>
    <w:basedOn w:val="Absatz-Standardschriftart"/>
    <w:uiPriority w:val="21"/>
    <w:qFormat/>
    <w:rsid w:val="00AD3F80"/>
    <w:rPr>
      <w:i/>
      <w:iCs/>
      <w:color w:val="0F4761" w:themeColor="accent1" w:themeShade="BF"/>
    </w:rPr>
  </w:style>
  <w:style w:type="paragraph" w:styleId="IntensivesZitat">
    <w:name w:val="Intense Quote"/>
    <w:basedOn w:val="Standard"/>
    <w:next w:val="Standard"/>
    <w:link w:val="IntensivesZitatZchn"/>
    <w:uiPriority w:val="30"/>
    <w:qFormat/>
    <w:rsid w:val="00AD3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3F80"/>
    <w:rPr>
      <w:i/>
      <w:iCs/>
      <w:color w:val="0F4761" w:themeColor="accent1" w:themeShade="BF"/>
    </w:rPr>
  </w:style>
  <w:style w:type="character" w:styleId="IntensiverVerweis">
    <w:name w:val="Intense Reference"/>
    <w:basedOn w:val="Absatz-Standardschriftart"/>
    <w:uiPriority w:val="32"/>
    <w:qFormat/>
    <w:rsid w:val="00AD3F80"/>
    <w:rPr>
      <w:b/>
      <w:bCs/>
      <w:smallCaps/>
      <w:color w:val="0F4761" w:themeColor="accent1" w:themeShade="BF"/>
      <w:spacing w:val="5"/>
    </w:rPr>
  </w:style>
  <w:style w:type="character" w:styleId="Hyperlink">
    <w:name w:val="Hyperlink"/>
    <w:basedOn w:val="Absatz-Standardschriftart"/>
    <w:uiPriority w:val="99"/>
    <w:unhideWhenUsed/>
    <w:rsid w:val="00AD3F80"/>
    <w:rPr>
      <w:color w:val="467886" w:themeColor="hyperlink"/>
      <w:u w:val="single"/>
    </w:rPr>
  </w:style>
  <w:style w:type="character" w:styleId="NichtaufgelsteErwhnung">
    <w:name w:val="Unresolved Mention"/>
    <w:basedOn w:val="Absatz-Standardschriftart"/>
    <w:uiPriority w:val="99"/>
    <w:semiHidden/>
    <w:unhideWhenUsed/>
    <w:rsid w:val="00AD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ier@d-a-s-h-e-r-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Meier</dc:creator>
  <cp:keywords/>
  <dc:description/>
  <cp:lastModifiedBy>Christian Meier</cp:lastModifiedBy>
  <cp:revision>1</cp:revision>
  <dcterms:created xsi:type="dcterms:W3CDTF">2025-10-14T11:25:00Z</dcterms:created>
  <dcterms:modified xsi:type="dcterms:W3CDTF">2025-10-14T11:26:00Z</dcterms:modified>
</cp:coreProperties>
</file>